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2298"/>
        <w:gridCol w:w="8152"/>
        <w:gridCol w:w="125"/>
      </w:tblGrid>
      <w:tr w:rsidR="004D68D7" w:rsidRPr="00F17A6E" w:rsidTr="005824AD">
        <w:trPr>
          <w:gridAfter w:val="1"/>
          <w:wAfter w:w="125" w:type="dxa"/>
          <w:trHeight w:val="1102"/>
        </w:trPr>
        <w:tc>
          <w:tcPr>
            <w:tcW w:w="2298" w:type="dxa"/>
          </w:tcPr>
          <w:p w:rsidR="004D68D7" w:rsidRPr="003D78EE" w:rsidRDefault="001A1C32" w:rsidP="004D68D7">
            <w:pPr>
              <w:tabs>
                <w:tab w:val="center" w:pos="4680"/>
                <w:tab w:val="right" w:pos="9360"/>
              </w:tabs>
              <w:ind w:left="-198" w:right="-1067" w:firstLine="108"/>
              <w:rPr>
                <w:rFonts w:ascii="Verdana" w:eastAsia="Calibri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</w:rPr>
              <w:pict w14:anchorId="26149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90.75pt;height:57pt">
                  <v:imagedata r:id="rId8" o:title="grbovi 2018 BLACK"/>
                </v:shape>
              </w:pict>
            </w:r>
          </w:p>
        </w:tc>
        <w:tc>
          <w:tcPr>
            <w:tcW w:w="8152" w:type="dxa"/>
          </w:tcPr>
          <w:p w:rsidR="004D68D7" w:rsidRPr="00F258EA" w:rsidRDefault="004D68D7" w:rsidP="004D68D7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Република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Србија</w:t>
            </w:r>
            <w:proofErr w:type="spellEnd"/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Аутономна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CS"/>
              </w:rPr>
              <w:t>п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окрајина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Војводина</w:t>
            </w:r>
            <w:proofErr w:type="spellEnd"/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ПОКРАЈИНСКИ СЕКРЕТАРИЈАТ </w:t>
            </w:r>
            <w:r w:rsidRPr="00F258EA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</w:t>
            </w:r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</w:rPr>
              <w:t>КУЛТУРУ, ЈАВНО ИНФОРМИСАЊЕ</w:t>
            </w:r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:rsidR="004D68D7" w:rsidRPr="00F258EA" w:rsidRDefault="004D68D7" w:rsidP="004D68D7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Булевар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Михајла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Пупина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Нови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Сад</w:t>
            </w:r>
            <w:proofErr w:type="spellEnd"/>
          </w:p>
          <w:p w:rsidR="004D68D7" w:rsidRPr="00F258EA" w:rsidRDefault="004D68D7" w:rsidP="004D68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</w:pP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Т: +381 21 487 4</w:t>
            </w: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>437</w:t>
            </w:r>
          </w:p>
          <w:p w:rsidR="004D68D7" w:rsidRPr="00F258EA" w:rsidRDefault="001A1C32" w:rsidP="004D68D7">
            <w:pPr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</w:pPr>
            <w:hyperlink r:id="rId9" w:history="1">
              <w:r w:rsidR="004D68D7" w:rsidRPr="00F258EA">
                <w:rPr>
                  <w:rStyle w:val="Hyperlink"/>
                  <w:rFonts w:asciiTheme="minorHAnsi" w:eastAsia="Calibri" w:hAnsiTheme="minorHAnsi" w:cstheme="minorHAnsi"/>
                  <w:sz w:val="16"/>
                  <w:szCs w:val="16"/>
                  <w:lang w:val="sr-Cyrl-RS"/>
                </w:rPr>
                <w:t>www.kultura.vojvodina.gov.rs</w:t>
              </w:r>
            </w:hyperlink>
            <w:r w:rsidR="004D68D7" w:rsidRPr="00F258EA"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  <w:t xml:space="preserve"> </w:t>
            </w:r>
          </w:p>
          <w:p w:rsidR="004D68D7" w:rsidRPr="003D78EE" w:rsidRDefault="001A1C32" w:rsidP="004D68D7">
            <w:pPr>
              <w:rPr>
                <w:rFonts w:ascii="Verdana" w:eastAsia="Calibri" w:hAnsi="Verdana"/>
                <w:sz w:val="16"/>
                <w:szCs w:val="16"/>
                <w:highlight w:val="yellow"/>
              </w:rPr>
            </w:pPr>
            <w:hyperlink r:id="rId10" w:history="1">
              <w:r w:rsidR="004D68D7" w:rsidRPr="00F258EA">
                <w:rPr>
                  <w:rStyle w:val="Hyperlink"/>
                  <w:rFonts w:asciiTheme="minorHAnsi" w:eastAsia="Calibri" w:hAnsiTheme="minorHAnsi" w:cstheme="minorHAnsi"/>
                  <w:sz w:val="16"/>
                  <w:szCs w:val="16"/>
                </w:rPr>
                <w:t>bojana.begovic@vojvodina.gov.rs</w:t>
              </w:r>
            </w:hyperlink>
            <w:r w:rsidR="004D68D7" w:rsidRPr="003D78EE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  <w:tr w:rsidR="002927EF" w:rsidRPr="00EE7912" w:rsidTr="005824AD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801"/>
          <w:jc w:val="center"/>
        </w:trPr>
        <w:tc>
          <w:tcPr>
            <w:tcW w:w="10575" w:type="dxa"/>
            <w:gridSpan w:val="3"/>
          </w:tcPr>
          <w:p w:rsidR="000410BE" w:rsidRDefault="000410BE" w:rsidP="00116239">
            <w:pPr>
              <w:pStyle w:val="Heading2"/>
              <w:ind w:left="529"/>
              <w:rPr>
                <w:rFonts w:ascii="Calibri" w:hAnsi="Calibri"/>
                <w:sz w:val="36"/>
                <w:szCs w:val="36"/>
                <w:lang w:val="sr-Cyrl-RS"/>
              </w:rPr>
            </w:pPr>
          </w:p>
          <w:p w:rsidR="00B40D7A" w:rsidRPr="00B866EC" w:rsidRDefault="00B40D7A" w:rsidP="00B40D7A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RS"/>
              </w:rPr>
            </w:pPr>
            <w:r w:rsidRPr="00B866EC"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CS"/>
              </w:rPr>
              <w:t xml:space="preserve">ПРИЈАВА </w:t>
            </w:r>
            <w:r w:rsidRPr="00B866EC"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RS"/>
              </w:rPr>
              <w:t>НА КОНКУРС</w:t>
            </w:r>
          </w:p>
          <w:p w:rsidR="001F6772" w:rsidRPr="00B866EC" w:rsidRDefault="009E0D77" w:rsidP="00116239">
            <w:pPr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B866EC">
              <w:rPr>
                <w:rFonts w:asciiTheme="minorHAnsi" w:eastAsia="Calibri" w:hAnsiTheme="minorHAnsi" w:cstheme="minorHAnsi"/>
                <w:b/>
                <w:color w:val="000000"/>
                <w:lang w:val="sr-Cyrl-RS"/>
              </w:rPr>
              <w:t xml:space="preserve"> за </w:t>
            </w:r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финансирање - </w:t>
            </w:r>
            <w:proofErr w:type="spellStart"/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>суфинансирање</w:t>
            </w:r>
            <w:proofErr w:type="spellEnd"/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пројеката </w:t>
            </w:r>
            <w:r w:rsidR="00B866EC" w:rsidRPr="00B866EC">
              <w:rPr>
                <w:rFonts w:asciiTheme="minorHAnsi" w:eastAsia="Calibri" w:hAnsiTheme="minorHAnsi" w:cstheme="minorHAnsi"/>
                <w:b/>
                <w:lang w:val="sr-Cyrl-RS"/>
              </w:rPr>
              <w:t>књижевног стваралаштва и издаваштва</w:t>
            </w:r>
            <w:r w:rsidR="00AF431A"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у АП Војводини у 202</w:t>
            </w:r>
            <w:r w:rsidR="00AF431A" w:rsidRPr="00B866EC">
              <w:rPr>
                <w:rFonts w:asciiTheme="minorHAnsi" w:eastAsia="Calibri" w:hAnsiTheme="minorHAnsi" w:cstheme="minorHAnsi"/>
                <w:b/>
                <w:lang w:val="en-US"/>
              </w:rPr>
              <w:t>4</w:t>
            </w:r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. години </w:t>
            </w:r>
          </w:p>
          <w:p w:rsidR="002927EF" w:rsidRPr="00B866EC" w:rsidRDefault="000410BE" w:rsidP="00B866E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за књ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ижевне награде, манифестације, </w:t>
            </w:r>
            <w:r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фестивале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и учешће на сајмовима </w:t>
            </w:r>
            <w:r w:rsidR="000C7403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књига 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у земљи</w:t>
            </w:r>
            <w:r w:rsidRPr="00B866EC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866EC"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</w:tbl>
    <w:p w:rsidR="002927EF" w:rsidRDefault="002927EF" w:rsidP="002927EF">
      <w:pPr>
        <w:rPr>
          <w:rFonts w:ascii="Calibri" w:hAnsi="Calibri"/>
          <w:b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365"/>
        <w:gridCol w:w="1663"/>
        <w:gridCol w:w="2551"/>
        <w:gridCol w:w="3969"/>
      </w:tblGrid>
      <w:tr w:rsidR="002927EF" w:rsidRPr="0088546F" w:rsidTr="00141FF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  <w:p w:rsidR="002927EF" w:rsidRPr="0088546F" w:rsidRDefault="002927EF" w:rsidP="00226A82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lang w:val="sr-Latn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ПОДАЦИ О ПОДНОСИОЦУ ЗАХТЕВА</w:t>
            </w:r>
          </w:p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82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5258F1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Назив подносиоца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255"/>
        </w:trPr>
        <w:tc>
          <w:tcPr>
            <w:tcW w:w="27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СЕДИШТЕ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0"/>
                <w:szCs w:val="10"/>
                <w:lang w:val="sr-Latn-CS"/>
              </w:rPr>
            </w:pPr>
          </w:p>
        </w:tc>
        <w:tc>
          <w:tcPr>
            <w:tcW w:w="1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улица </w:t>
            </w: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и број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345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ru-RU"/>
              </w:rPr>
              <w:t>поштански број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927EF" w:rsidRPr="0088546F" w:rsidTr="00983849">
        <w:trPr>
          <w:cantSplit/>
          <w:trHeight w:val="210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67078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267078">
              <w:rPr>
                <w:rFonts w:ascii="Calibri" w:hAnsi="Calibri"/>
                <w:b/>
                <w:sz w:val="20"/>
                <w:szCs w:val="20"/>
                <w:lang w:val="ru-RU"/>
              </w:rPr>
              <w:t>назив места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4"/>
                <w:szCs w:val="14"/>
                <w:lang w:val="ru-RU"/>
              </w:rPr>
            </w:pPr>
          </w:p>
        </w:tc>
      </w:tr>
      <w:tr w:rsidR="002927EF" w:rsidRPr="0088546F" w:rsidTr="00983849">
        <w:trPr>
          <w:cantSplit/>
          <w:trHeight w:val="375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67078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267078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D66B6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е</w:t>
            </w:r>
            <w:r w:rsidRPr="003D66B6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-</w:t>
            </w:r>
            <w:proofErr w:type="spellStart"/>
            <w:r w:rsidRPr="003D66B6">
              <w:rPr>
                <w:rFonts w:ascii="Calibri" w:hAnsi="Calibri"/>
                <w:bCs/>
                <w:i/>
                <w:sz w:val="20"/>
                <w:szCs w:val="20"/>
              </w:rPr>
              <w:t>mail</w:t>
            </w:r>
            <w:proofErr w:type="spellEnd"/>
          </w:p>
        </w:tc>
      </w:tr>
      <w:tr w:rsidR="002927EF" w:rsidRPr="0088546F" w:rsidTr="00983849">
        <w:trPr>
          <w:cantSplit/>
          <w:trHeight w:val="332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595C88" w:rsidP="00595C8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ПИБ 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bCs/>
                <w:sz w:val="18"/>
                <w:szCs w:val="18"/>
                <w:lang w:val="sr-Cyrl-CS"/>
              </w:rPr>
              <w:t>пореско идентификациони број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B18F6">
        <w:trPr>
          <w:cantSplit/>
          <w:trHeight w:val="368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595C88" w:rsidRDefault="00595C88" w:rsidP="00D17551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МАТИЧНИ БРОЈ 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745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  <w:p w:rsidR="002927EF" w:rsidRDefault="002927EF" w:rsidP="00D1755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БРОЈ 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ПОДРАЧУНА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У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УПРАВИ ЗА ТРЕЗОР</w:t>
            </w:r>
            <w:r w:rsidR="00A00E61" w:rsidRPr="00A00E61">
              <w:rPr>
                <w:rStyle w:val="FootnoteReference"/>
                <w:rFonts w:ascii="Calibri" w:hAnsi="Calibri"/>
                <w:b/>
                <w:bCs/>
                <w:color w:val="FF0000"/>
                <w:sz w:val="22"/>
                <w:szCs w:val="22"/>
                <w:lang w:val="sr-Cyrl-CS"/>
              </w:rPr>
              <w:footnoteReference w:id="1"/>
            </w:r>
          </w:p>
          <w:p w:rsidR="00C219C6" w:rsidRPr="00C219C6" w:rsidRDefault="00C219C6" w:rsidP="00C219C6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D1C9A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број </w:t>
            </w:r>
            <w:proofErr w:type="spellStart"/>
            <w:r w:rsidRPr="0088546F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подрачуна</w:t>
            </w:r>
            <w:proofErr w:type="spellEnd"/>
            <w:r w:rsidRPr="0088546F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:rsidR="002927EF" w:rsidRPr="00AD0456" w:rsidRDefault="002927EF" w:rsidP="00D17551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2927EF" w:rsidRPr="00AD0456" w:rsidRDefault="002927EF" w:rsidP="00D17551">
            <w:pPr>
              <w:rPr>
                <w:rFonts w:ascii="Calibri" w:hAnsi="Calibri"/>
                <w:b/>
                <w:sz w:val="6"/>
                <w:szCs w:val="6"/>
                <w:lang w:val="sr-Cyrl-RS"/>
              </w:rPr>
            </w:pPr>
          </w:p>
          <w:p w:rsidR="00DB18F6" w:rsidRDefault="00DB18F6" w:rsidP="00D1755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2927EF" w:rsidRPr="003A06C8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ЈББК (</w:t>
            </w:r>
            <w:r w:rsidRPr="003A06C8">
              <w:rPr>
                <w:rFonts w:ascii="Calibri" w:hAnsi="Calibri"/>
                <w:b/>
                <w:sz w:val="20"/>
                <w:szCs w:val="20"/>
                <w:lang w:val="sr-Cyrl-RS"/>
              </w:rPr>
              <w:t>ЈБКЈС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)</w:t>
            </w:r>
            <w:r w:rsidRPr="003A06C8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број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  <w:p w:rsidR="002927EF" w:rsidRPr="00AD0456" w:rsidRDefault="002927EF" w:rsidP="00D17551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2927EF" w:rsidRPr="0088546F" w:rsidTr="00983849">
        <w:trPr>
          <w:cantSplit/>
          <w:trHeight w:val="447"/>
        </w:trPr>
        <w:tc>
          <w:tcPr>
            <w:tcW w:w="23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276571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Одговорно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лице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/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особа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овлашћена за заступање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2927EF" w:rsidRPr="00276571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276571">
              <w:rPr>
                <w:rFonts w:ascii="Calibri" w:hAnsi="Calibri"/>
                <w:sz w:val="18"/>
                <w:szCs w:val="18"/>
                <w:lang w:val="sr-Cyrl-CS"/>
              </w:rPr>
              <w:t>(особа која има депонован потпис)</w:t>
            </w: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име </w:t>
            </w: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презиме</w:t>
            </w: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404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760FC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Latn-CS"/>
              </w:rPr>
            </w:pP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>функциј</w:t>
            </w:r>
            <w:r w:rsidRPr="0088546F">
              <w:rPr>
                <w:rFonts w:ascii="Calibri" w:hAnsi="Calibri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40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575"/>
        </w:trPr>
        <w:tc>
          <w:tcPr>
            <w:tcW w:w="23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B18F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985D60" w:rsidRDefault="002927EF" w:rsidP="00D17551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  <w:r w:rsidRPr="0088546F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88546F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88546F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</w:tbl>
    <w:p w:rsidR="001F6772" w:rsidRPr="00B26C99" w:rsidRDefault="001F6772" w:rsidP="002927EF">
      <w:pPr>
        <w:rPr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2028"/>
        <w:gridCol w:w="19"/>
        <w:gridCol w:w="1994"/>
        <w:gridCol w:w="538"/>
        <w:gridCol w:w="1730"/>
        <w:gridCol w:w="2239"/>
      </w:tblGrid>
      <w:tr w:rsidR="002927EF" w:rsidRPr="0088546F" w:rsidTr="00DB18F6">
        <w:trPr>
          <w:cantSplit/>
          <w:trHeight w:val="503"/>
        </w:trPr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Контакт особа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060C">
              <w:rPr>
                <w:rFonts w:ascii="Calibri" w:hAnsi="Calibri"/>
                <w:sz w:val="20"/>
                <w:szCs w:val="20"/>
                <w:lang w:val="sr-Cyrl-RS"/>
              </w:rPr>
              <w:t>име, презиме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</w:tc>
      </w:tr>
      <w:tr w:rsidR="002927EF" w:rsidRPr="0088546F" w:rsidTr="00DB18F6">
        <w:trPr>
          <w:cantSplit/>
          <w:trHeight w:val="50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060C">
              <w:rPr>
                <w:rFonts w:ascii="Calibri" w:hAnsi="Calibri"/>
                <w:sz w:val="20"/>
                <w:szCs w:val="20"/>
                <w:lang w:val="sr-Cyrl-CS"/>
              </w:rPr>
              <w:t xml:space="preserve">адреса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</w:tc>
      </w:tr>
      <w:tr w:rsidR="002927EF" w:rsidRPr="0088546F" w:rsidTr="00DB18F6">
        <w:trPr>
          <w:cantSplit/>
          <w:trHeight w:val="503"/>
        </w:trPr>
        <w:tc>
          <w:tcPr>
            <w:tcW w:w="23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1945F0" w:rsidRDefault="002927EF" w:rsidP="00DB18F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контакт тел</w:t>
            </w:r>
            <w:proofErr w:type="spellStart"/>
            <w:r w:rsidR="00DB18F6">
              <w:rPr>
                <w:rFonts w:ascii="Calibri" w:hAnsi="Calibri"/>
                <w:sz w:val="20"/>
                <w:szCs w:val="20"/>
                <w:lang w:val="sr-Cyrl-RS"/>
              </w:rPr>
              <w:t>ефон</w:t>
            </w:r>
            <w:proofErr w:type="spellEnd"/>
            <w:r w:rsidRPr="00D1060C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88546F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88546F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88546F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DB18F6" w:rsidRPr="0088546F" w:rsidTr="00B866EC">
        <w:trPr>
          <w:cantSplit/>
          <w:trHeight w:val="1410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СТАТУС ПОДНОСИОЦА</w:t>
            </w:r>
            <w:r w:rsidRPr="00A061B9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r w:rsidRPr="00276571">
              <w:rPr>
                <w:rFonts w:ascii="Calibri" w:hAnsi="Calibri"/>
                <w:sz w:val="18"/>
                <w:szCs w:val="18"/>
                <w:u w:val="single"/>
                <w:lang w:val="sr-Cyrl-CS"/>
              </w:rPr>
              <w:t>(заокружити):</w:t>
            </w:r>
          </w:p>
          <w:p w:rsidR="00DB18F6" w:rsidRPr="00732137" w:rsidRDefault="00DB18F6" w:rsidP="00DB18F6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DB18F6" w:rsidRPr="00924077" w:rsidRDefault="00DB18F6" w:rsidP="00DB18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Pr="00A03A39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A03A39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DB18F6" w:rsidRPr="00A03A39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DB18F6" w:rsidRPr="00223D6A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03A39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DB18F6" w:rsidTr="001B6903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8F6" w:rsidRPr="0088546F" w:rsidRDefault="00DB18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DB18F6" w:rsidRPr="0088546F" w:rsidRDefault="00DB18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Pr="003D66B6" w:rsidRDefault="00DB18F6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  <w:p w:rsidR="00DB18F6" w:rsidRDefault="00DB18F6" w:rsidP="00916C8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B18F6" w:rsidRDefault="00DB18F6" w:rsidP="00916C8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B18F6" w:rsidRPr="00F40CA8" w:rsidRDefault="00DB18F6" w:rsidP="00916C8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Pr="004D68D7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Навести три најзначајнија пројекта која су подржана од стране Секретаријата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1.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2.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3.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C7403" w:rsidTr="00D61992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AF431A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>. години</w:t>
            </w:r>
            <w:r w:rsidRPr="004D68D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(попуњава се само за учешће на сајмовима 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књига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0C7403" w:rsidTr="00BE0501">
        <w:trPr>
          <w:cantSplit/>
          <w:trHeight w:val="720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AF431A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>. години</w:t>
            </w:r>
            <w:r w:rsidRPr="004D68D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(попуњава се само за учешће на сајмовима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 књига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 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0C7403" w:rsidTr="009D2121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AF431A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години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(попуњава се само за учешће на сајмовима 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књига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</w:tbl>
    <w:p w:rsidR="002927EF" w:rsidRPr="003A06C8" w:rsidRDefault="002927EF" w:rsidP="002927EF">
      <w:pPr>
        <w:rPr>
          <w:rFonts w:ascii="Calibri" w:hAnsi="Calibri"/>
          <w:lang w:val="sr-Cyrl-RS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"/>
        <w:gridCol w:w="3241"/>
        <w:gridCol w:w="3239"/>
      </w:tblGrid>
      <w:tr w:rsidR="002927EF" w:rsidRPr="0088546F" w:rsidTr="00FA69B2"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927EF" w:rsidP="00226A82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2. ПОДАЦИ О ПРОЈЕКТУ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636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ПРОГРАМА/ПРОЈЕКТА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B6903">
        <w:trPr>
          <w:cantSplit/>
          <w:trHeight w:val="522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6945A4">
            <w:pPr>
              <w:rPr>
                <w:rFonts w:ascii="Calibri" w:hAnsi="Calibri"/>
                <w:b/>
                <w:sz w:val="10"/>
                <w:szCs w:val="10"/>
                <w:lang w:val="sr-Cyrl-R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ДАТУМ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И МЕСТО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ОДРЖАВАЊА</w:t>
            </w:r>
            <w:r w:rsidR="00E12374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B6903" w:rsidRPr="0088546F" w:rsidTr="001B6903">
        <w:trPr>
          <w:cantSplit/>
          <w:trHeight w:val="58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6903" w:rsidRPr="0088546F" w:rsidRDefault="001B6903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КРАТАК ОПИС ПРОЈЕКТА </w:t>
            </w:r>
            <w:r w:rsidRPr="001B6903">
              <w:rPr>
                <w:rFonts w:ascii="Calibri" w:hAnsi="Calibri"/>
                <w:sz w:val="18"/>
                <w:szCs w:val="18"/>
                <w:lang w:val="sr-Cyrl-CS"/>
              </w:rPr>
              <w:t xml:space="preserve">(максимално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150 карактера</w:t>
            </w:r>
            <w:r w:rsidRPr="001B6903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6903" w:rsidRPr="0088546F" w:rsidRDefault="001B6903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603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ПЛАНИРАНИ САДРЖАЈИ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конкретне садржаје </w:t>
            </w:r>
          </w:p>
          <w:p w:rsidR="002927EF" w:rsidRPr="00E12C55" w:rsidRDefault="002927EF" w:rsidP="00983849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(главне и пратеће:  </w:t>
            </w:r>
            <w:r w:rsidR="00983849">
              <w:rPr>
                <w:rFonts w:ascii="Calibri" w:hAnsi="Calibri"/>
                <w:sz w:val="18"/>
                <w:szCs w:val="18"/>
                <w:lang w:val="sr-Cyrl-RS"/>
              </w:rPr>
              <w:t xml:space="preserve">књижевно вече,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концерт, изложба, представа, радионица, конференција,…)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3.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Pr="00E12C55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5824AD">
        <w:trPr>
          <w:cantSplit/>
          <w:trHeight w:val="1377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ЦИЉ</w:t>
            </w:r>
          </w:p>
          <w:p w:rsidR="005824AD" w:rsidRPr="005824AD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максимално 150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3D5BC4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1104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ЦИЉНА ГРУПА/ГРУПЕ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КОЈОЈ/КОЈИМА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ЈЕ ПРОГРАМ НАМЕЊЕН</w:t>
            </w: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DB18F6" w:rsidRPr="00DD5FAB" w:rsidTr="00FA69B2">
        <w:trPr>
          <w:cantSplit/>
          <w:trHeight w:val="518"/>
        </w:trPr>
        <w:tc>
          <w:tcPr>
            <w:tcW w:w="44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6EC" w:rsidRPr="00B866EC" w:rsidRDefault="00B866EC" w:rsidP="00B866EC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866EC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lastRenderedPageBreak/>
              <w:t>Да ли пројекат доприноси унапређењу друштвене и родне равноправности (у смислу члана 6 тачка 2 Закона о родној равноправности?</w:t>
            </w:r>
            <w:r w:rsidR="005258F1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)</w:t>
            </w:r>
          </w:p>
          <w:p w:rsidR="00DB18F6" w:rsidRPr="00B866EC" w:rsidRDefault="00DB18F6" w:rsidP="00B866E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F6" w:rsidRPr="00F40CA8" w:rsidRDefault="00DB18F6" w:rsidP="00DB18F6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DB18F6" w:rsidRPr="00DD5FAB" w:rsidRDefault="00DB18F6" w:rsidP="00DB18F6">
            <w:pP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ДА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   </w:t>
            </w: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3239" w:type="dxa"/>
          </w:tcPr>
          <w:p w:rsidR="00DB18F6" w:rsidRPr="00F40CA8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НЕ</w:t>
            </w:r>
          </w:p>
          <w:p w:rsidR="00DB18F6" w:rsidRPr="00F40CA8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</w:tc>
      </w:tr>
      <w:tr w:rsidR="00DB18F6" w:rsidRPr="0088546F" w:rsidTr="005824AD">
        <w:trPr>
          <w:cantSplit/>
          <w:trHeight w:val="1145"/>
        </w:trPr>
        <w:tc>
          <w:tcPr>
            <w:tcW w:w="441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18F6" w:rsidRPr="00DD5FAB" w:rsidRDefault="00DB18F6" w:rsidP="00DB18F6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D5FAB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DD5FAB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DB18F6" w:rsidRPr="0088546F" w:rsidTr="005824AD">
        <w:trPr>
          <w:cantSplit/>
          <w:trHeight w:val="1089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B18F6" w:rsidRPr="00D026D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ЗНАЧАЈ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  <w:p w:rsidR="00DB18F6" w:rsidRPr="00B25A4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максимално 30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  <w:p w:rsidR="00DB18F6" w:rsidRPr="00B25A4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9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18F6" w:rsidRPr="00B25A43" w:rsidRDefault="00DB18F6" w:rsidP="00DB18F6">
            <w:pPr>
              <w:rPr>
                <w:rFonts w:ascii="Calibri" w:hAnsi="Calibri"/>
                <w:sz w:val="22"/>
                <w:szCs w:val="22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Pr="003D5BC4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</w:tbl>
    <w:p w:rsidR="002927EF" w:rsidRPr="00AD0456" w:rsidRDefault="002927EF" w:rsidP="002927EF">
      <w:pPr>
        <w:rPr>
          <w:lang w:val="sr-Cyrl-RS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062"/>
        <w:gridCol w:w="41"/>
        <w:gridCol w:w="247"/>
        <w:gridCol w:w="2964"/>
        <w:gridCol w:w="1716"/>
        <w:gridCol w:w="1620"/>
      </w:tblGrid>
      <w:tr w:rsidR="00DB18F6" w:rsidRPr="0088546F" w:rsidTr="005824AD">
        <w:trPr>
          <w:cantSplit/>
          <w:trHeight w:val="7542"/>
        </w:trPr>
        <w:tc>
          <w:tcPr>
            <w:tcW w:w="1089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Default="00DB18F6" w:rsidP="00DB18F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ПРОЈЕКТА</w:t>
            </w:r>
          </w:p>
          <w:p w:rsidR="005824AD" w:rsidRPr="005824AD" w:rsidRDefault="00DB18F6" w:rsidP="005824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bCs/>
                <w:sz w:val="22"/>
                <w:szCs w:val="22"/>
                <w:lang w:val="sr-Cyrl-CS"/>
              </w:rPr>
              <w:t>највише</w:t>
            </w:r>
            <w:r w:rsidRPr="004B6115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једна страница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)</w:t>
            </w:r>
            <w:bookmarkStart w:id="0" w:name="_GoBack"/>
            <w:bookmarkEnd w:id="0"/>
          </w:p>
          <w:p w:rsidR="005824AD" w:rsidRPr="0088546F" w:rsidRDefault="005824A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13"/>
        </w:trPr>
        <w:tc>
          <w:tcPr>
            <w:tcW w:w="10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521DA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1945F0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ВРСТА ПРОЈЕКТНИХ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</w:t>
            </w:r>
          </w:p>
        </w:tc>
      </w:tr>
      <w:tr w:rsidR="002927EF" w:rsidRPr="0088546F" w:rsidTr="00FA69B2">
        <w:trPr>
          <w:cantSplit/>
          <w:trHeight w:val="485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60C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АКТИВНОСТИ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Носиоци</w:t>
            </w:r>
            <w:r w:rsidRPr="00265AE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реализације активности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(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на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 извођача,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уметника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...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</w:tr>
      <w:tr w:rsidR="002927EF" w:rsidRPr="0088546F" w:rsidTr="00FA69B2">
        <w:trPr>
          <w:cantSplit/>
          <w:trHeight w:val="53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4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31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521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35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88546F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88546F" w:rsidRDefault="002927EF" w:rsidP="00D17551">
                  <w:pP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…</w:t>
                  </w:r>
                </w:p>
              </w:tc>
            </w:tr>
          </w:tbl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241"/>
        </w:trPr>
        <w:tc>
          <w:tcPr>
            <w:tcW w:w="10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553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ПЕРИОД РЕАЛИЗАЦИЈЕ</w:t>
            </w:r>
          </w:p>
          <w:p w:rsidR="002927EF" w:rsidRPr="00CB12F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</w:p>
          <w:p w:rsidR="002927EF" w:rsidRPr="00CB12FB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од  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………………..              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до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>……………………</w:t>
            </w:r>
          </w:p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27EF" w:rsidRPr="0088546F" w:rsidTr="00FA69B2">
        <w:trPr>
          <w:cantSplit/>
          <w:trHeight w:val="628"/>
        </w:trPr>
        <w:tc>
          <w:tcPr>
            <w:tcW w:w="10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CB12F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ПЛАН РЕАЛИЗАЦИЈЕ (САДРЖАЈ/ВРЕМЕ)</w:t>
            </w:r>
          </w:p>
        </w:tc>
      </w:tr>
      <w:tr w:rsidR="002927EF" w:rsidRPr="0088546F" w:rsidTr="00B672F1">
        <w:trPr>
          <w:cantSplit/>
          <w:trHeight w:val="81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</w:t>
            </w:r>
          </w:p>
          <w:p w:rsidR="002927EF" w:rsidRPr="001945F0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(навести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редни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број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 горње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табеле)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BE712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Садржај и начин реализације активности</w:t>
            </w:r>
          </w:p>
          <w:p w:rsidR="002927EF" w:rsidRPr="0088546F" w:rsidRDefault="002927EF" w:rsidP="00D17551">
            <w:pPr>
              <w:ind w:left="31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</w:tr>
      <w:tr w:rsidR="002927EF" w:rsidRPr="0088546F" w:rsidTr="00B672F1">
        <w:trPr>
          <w:cantSplit/>
          <w:trHeight w:val="55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2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683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481E6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b/>
                <w:sz w:val="22"/>
                <w:szCs w:val="22"/>
                <w:lang w:val="sr-Cyrl-RS"/>
              </w:rPr>
              <w:t>Број</w:t>
            </w:r>
            <w:r w:rsidRPr="00481E6B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1E6B" w:rsidRDefault="002927EF" w:rsidP="00481E6B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481E6B">
              <w:rPr>
                <w:rFonts w:ascii="Calibri" w:hAnsi="Calibri"/>
                <w:sz w:val="18"/>
                <w:szCs w:val="18"/>
                <w:lang w:val="sr-Cyrl-CS"/>
              </w:rPr>
              <w:t>(приложити списак и најмање једну биографију)</w:t>
            </w:r>
            <w:r w:rsidR="00F00E02" w:rsidRPr="00481E6B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275"/>
        </w:trPr>
        <w:tc>
          <w:tcPr>
            <w:tcW w:w="45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481E6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b/>
                <w:sz w:val="22"/>
                <w:szCs w:val="22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</w:p>
          <w:p w:rsidR="002927EF" w:rsidRPr="00481E6B" w:rsidRDefault="002927EF" w:rsidP="00481E6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sz w:val="18"/>
                <w:szCs w:val="18"/>
                <w:lang w:val="sr-Cyrl-CS"/>
              </w:rPr>
              <w:t>(назив и облик сарадње)</w:t>
            </w:r>
            <w:r w:rsidR="007D0B48" w:rsidRPr="00481E6B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субјекта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облик сарадње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264"/>
        </w:trPr>
        <w:tc>
          <w:tcPr>
            <w:tcW w:w="45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460"/>
        </w:trPr>
        <w:tc>
          <w:tcPr>
            <w:tcW w:w="45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611"/>
        </w:trPr>
        <w:tc>
          <w:tcPr>
            <w:tcW w:w="45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CB12FB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</w:tbl>
    <w:p w:rsidR="002927EF" w:rsidRDefault="002927EF" w:rsidP="002927EF"/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6300"/>
      </w:tblGrid>
      <w:tr w:rsidR="002927EF" w:rsidRPr="0088546F" w:rsidTr="00B672F1">
        <w:trPr>
          <w:cantSplit/>
          <w:trHeight w:val="1392"/>
        </w:trPr>
        <w:tc>
          <w:tcPr>
            <w:tcW w:w="4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7E2864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Очекивани резултати - ефекти након реализације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програма/пројекта</w:t>
            </w:r>
          </w:p>
          <w:p w:rsidR="002927EF" w:rsidRPr="00E27B6C" w:rsidRDefault="002927EF" w:rsidP="00D175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10"/>
        </w:trPr>
        <w:tc>
          <w:tcPr>
            <w:tcW w:w="4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Очекивани број посетилаца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BA4B23">
              <w:rPr>
                <w:rFonts w:ascii="Calibri" w:hAnsi="Calibri"/>
                <w:sz w:val="18"/>
                <w:szCs w:val="18"/>
                <w:lang w:val="sr-Cyrl-CS"/>
              </w:rPr>
              <w:t>(уколико је таква врста програма</w:t>
            </w:r>
            <w:r w:rsidRPr="00BA4B23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510"/>
        </w:trPr>
        <w:tc>
          <w:tcPr>
            <w:tcW w:w="45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Планирано оглашавање у медијима – интернет, телевизија, радио, штампа и друго</w:t>
            </w:r>
          </w:p>
          <w:p w:rsidR="002927EF" w:rsidRPr="000C7403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тачан назив интернет странице,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Fb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RS"/>
              </w:rPr>
              <w:t xml:space="preserve">странице,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ТВ или радио станице или др.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AD0456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27EF" w:rsidRDefault="002927EF" w:rsidP="002927EF">
      <w:pPr>
        <w:rPr>
          <w:rFonts w:ascii="Calibri" w:hAnsi="Calibri"/>
          <w:lang w:val="sr-Cyrl-RS"/>
        </w:rPr>
      </w:pPr>
    </w:p>
    <w:p w:rsidR="002927EF" w:rsidRDefault="002927EF" w:rsidP="002927EF">
      <w:pPr>
        <w:rPr>
          <w:rFonts w:ascii="Calibri" w:hAnsi="Calibri"/>
          <w:lang w:val="sr-Cyrl-RS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6359"/>
      </w:tblGrid>
      <w:tr w:rsidR="002927EF" w:rsidRPr="0088546F" w:rsidTr="00FA69B2">
        <w:tc>
          <w:tcPr>
            <w:tcW w:w="10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C46DE4" w:rsidRDefault="002927EF" w:rsidP="00226A82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C46DE4">
              <w:rPr>
                <w:rFonts w:ascii="Calibri" w:hAnsi="Calibri"/>
                <w:b/>
                <w:bCs/>
                <w:lang w:val="sr-Cyrl-CS"/>
              </w:rPr>
              <w:t>3. ФИНАНСИЈСКИ ПЛАН</w:t>
            </w:r>
          </w:p>
          <w:p w:rsidR="002927EF" w:rsidRPr="00ED3A44" w:rsidRDefault="002927EF" w:rsidP="00226A8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46DE4">
              <w:rPr>
                <w:rFonts w:ascii="Calibri" w:hAnsi="Calibri"/>
                <w:bCs/>
                <w:sz w:val="20"/>
                <w:szCs w:val="20"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2927EF" w:rsidRPr="0088546F" w:rsidTr="00FA69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СРЕДСТАВА</w:t>
            </w:r>
            <w:r w:rsidRPr="0088546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ПОТРЕБАН</w:t>
            </w:r>
            <w:r w:rsidRPr="0088546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ЗА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ПОТПУНУ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РЕАЛИЗАЦИЈУ</w:t>
            </w:r>
            <w:r w:rsidRPr="0088546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0B61F6" w:rsidRPr="000B61F6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ПРОЈЕКТА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lang w:val="sr-Cyrl-RS"/>
              </w:rPr>
            </w:pPr>
          </w:p>
        </w:tc>
      </w:tr>
      <w:tr w:rsidR="002927EF" w:rsidRPr="0088546F" w:rsidTr="00FA69B2">
        <w:trPr>
          <w:trHeight w:val="868"/>
        </w:trPr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F70688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СРЕДСТАВА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КОЈИ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СЕ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ТРАЖИ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СЕКРЕТАРИЈАТА</w:t>
            </w:r>
          </w:p>
        </w:tc>
        <w:tc>
          <w:tcPr>
            <w:tcW w:w="6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39501E" w:rsidRDefault="002927EF" w:rsidP="00D17551">
            <w:pPr>
              <w:rPr>
                <w:rFonts w:ascii="Calibri" w:hAnsi="Calibri"/>
                <w:lang w:val="sr-Cyrl-RS"/>
              </w:rPr>
            </w:pPr>
          </w:p>
        </w:tc>
      </w:tr>
      <w:tr w:rsidR="002927EF" w:rsidRPr="0088546F" w:rsidTr="00FA69B2">
        <w:trPr>
          <w:trHeight w:val="1391"/>
        </w:trPr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ОСТАЛИХ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2927EF" w:rsidRPr="00F70688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И ТРАЖЕНИ ИЗНОС</w:t>
            </w:r>
          </w:p>
        </w:tc>
        <w:tc>
          <w:tcPr>
            <w:tcW w:w="6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2927EF" w:rsidRPr="0088546F" w:rsidTr="00FA69B2">
        <w:trPr>
          <w:trHeight w:val="663"/>
        </w:trPr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6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lang w:val="sr-Cyrl-RS"/>
              </w:rPr>
            </w:pPr>
          </w:p>
        </w:tc>
      </w:tr>
    </w:tbl>
    <w:p w:rsidR="002927EF" w:rsidRPr="00D026D3" w:rsidRDefault="002927EF" w:rsidP="002927EF">
      <w:pPr>
        <w:rPr>
          <w:rFonts w:ascii="Calibri" w:hAnsi="Calibri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58"/>
        <w:gridCol w:w="3554"/>
        <w:gridCol w:w="2836"/>
      </w:tblGrid>
      <w:tr w:rsidR="002927EF" w:rsidRPr="0088546F" w:rsidTr="00FA69B2"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35AAE" w:rsidRDefault="002927EF" w:rsidP="00D17551">
            <w:pPr>
              <w:pStyle w:val="Heading1"/>
              <w:rPr>
                <w:rFonts w:ascii="Calibri" w:hAnsi="Calibri"/>
                <w:lang w:val="en-US"/>
              </w:rPr>
            </w:pPr>
          </w:p>
          <w:p w:rsidR="002927EF" w:rsidRPr="0088546F" w:rsidRDefault="002927EF" w:rsidP="00226A82">
            <w:pPr>
              <w:pStyle w:val="Heading1"/>
              <w:jc w:val="center"/>
              <w:rPr>
                <w:rFonts w:ascii="Calibri" w:hAnsi="Calibri"/>
                <w:lang w:val="sr-Cyrl-RS"/>
              </w:rPr>
            </w:pPr>
            <w:r w:rsidRPr="0088546F">
              <w:rPr>
                <w:rFonts w:ascii="Calibri" w:hAnsi="Calibri"/>
              </w:rPr>
              <w:t xml:space="preserve">СТРУКТУРА ТРОШКОВА </w:t>
            </w:r>
            <w:r w:rsidR="00226A82">
              <w:rPr>
                <w:rFonts w:ascii="Calibri" w:hAnsi="Calibri"/>
                <w:lang w:val="sr-Cyrl-RS"/>
              </w:rPr>
              <w:t>ПРОЈЕКТА</w:t>
            </w:r>
          </w:p>
          <w:p w:rsidR="002927EF" w:rsidRPr="00335AAE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35AAE">
              <w:rPr>
                <w:rFonts w:ascii="Calibri" w:hAnsi="Calibri"/>
                <w:sz w:val="20"/>
                <w:szCs w:val="20"/>
                <w:lang w:val="sr-Cyrl-CS"/>
              </w:rPr>
              <w:t>(трошкове навести таксативно, на пример: путни трошкови, дневнице учесника, смештај, услуге по уговору, изнајмљивање опреме, трошкови штампања и пропаганди трошкови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,…</w:t>
            </w:r>
            <w:r w:rsidRPr="00335AAE">
              <w:rPr>
                <w:rFonts w:ascii="Calibri" w:hAnsi="Calibri"/>
                <w:sz w:val="20"/>
                <w:szCs w:val="20"/>
                <w:lang w:val="sr-Cyrl-CS"/>
              </w:rPr>
              <w:t>)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sz w:val="22"/>
                <w:lang w:val="sr-Cyrl-CS"/>
              </w:rPr>
            </w:pPr>
          </w:p>
        </w:tc>
      </w:tr>
      <w:tr w:rsidR="002927EF" w:rsidRPr="0088546F" w:rsidTr="00B672F1">
        <w:trPr>
          <w:trHeight w:val="45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35AAE" w:rsidRDefault="002927EF" w:rsidP="00D1755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35AAE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Назив </w:t>
            </w:r>
            <w:r w:rsidR="002F490E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(врста) </w:t>
            </w:r>
            <w:r w:rsidRPr="00335AAE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трошкова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22426" w:rsidRDefault="002927EF" w:rsidP="000B61F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22426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Износ укупно потребних средства за</w:t>
            </w:r>
            <w:r w:rsidR="000B61F6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појединачне врсте трошкова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22426" w:rsidRDefault="0006354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258F1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Укупан и</w:t>
            </w:r>
            <w:r w:rsidR="002927EF" w:rsidRPr="005258F1">
              <w:rPr>
                <w:rFonts w:ascii="Calibri" w:hAnsi="Calibri"/>
                <w:b/>
                <w:sz w:val="22"/>
                <w:szCs w:val="22"/>
                <w:lang w:val="sr-Cyrl-CS"/>
              </w:rPr>
              <w:t>знос средстава која се траже од Секретаријата</w:t>
            </w: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4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Default="00434AEC" w:rsidP="00D17551">
            <w:pPr>
              <w:rPr>
                <w:rFonts w:ascii="Calibri" w:hAnsi="Calibri"/>
                <w:lang w:val="sr-Cyrl-CS"/>
              </w:rPr>
            </w:pPr>
          </w:p>
          <w:p w:rsidR="00434AEC" w:rsidRPr="0088546F" w:rsidRDefault="00434AEC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jc w:val="both"/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</w:tr>
      <w:tr w:rsidR="0006354F" w:rsidRPr="0088546F" w:rsidTr="00B672F1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Pr="0088546F" w:rsidRDefault="0006354F" w:rsidP="00C97D68">
            <w:pPr>
              <w:rPr>
                <w:rFonts w:ascii="Calibri" w:hAnsi="Calibri"/>
                <w:lang w:val="sr-Cyrl-CS"/>
              </w:rPr>
            </w:pPr>
          </w:p>
        </w:tc>
      </w:tr>
      <w:tr w:rsidR="002927EF" w:rsidRPr="0088546F" w:rsidTr="00B672F1">
        <w:trPr>
          <w:trHeight w:val="45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88546F" w:rsidRDefault="002927EF" w:rsidP="00D17551">
            <w:pPr>
              <w:pStyle w:val="Heading1"/>
              <w:rPr>
                <w:rFonts w:ascii="Calibri" w:hAnsi="Calibri"/>
              </w:rPr>
            </w:pPr>
            <w:r w:rsidRPr="0088546F">
              <w:rPr>
                <w:rFonts w:ascii="Calibri" w:hAnsi="Calibri"/>
              </w:rPr>
              <w:t>У К У П Н 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</w:tbl>
    <w:p w:rsidR="002927EF" w:rsidRDefault="002927EF" w:rsidP="00434AEC">
      <w:pPr>
        <w:rPr>
          <w:rFonts w:ascii="Calibri" w:hAnsi="Calibri"/>
          <w:i/>
          <w:sz w:val="16"/>
          <w:szCs w:val="16"/>
          <w:lang w:val="sr-Cyrl-CS"/>
        </w:rPr>
      </w:pPr>
      <w:r>
        <w:rPr>
          <w:rFonts w:ascii="Calibri" w:hAnsi="Calibri"/>
          <w:i/>
          <w:sz w:val="16"/>
          <w:szCs w:val="16"/>
          <w:lang w:val="sr-Cyrl-CS"/>
        </w:rPr>
        <w:t>*по потреби додати колоне</w:t>
      </w:r>
    </w:p>
    <w:p w:rsidR="005258F1" w:rsidRDefault="005258F1" w:rsidP="002927EF">
      <w:pPr>
        <w:jc w:val="right"/>
        <w:rPr>
          <w:rFonts w:ascii="Calibri" w:hAnsi="Calibri"/>
          <w:i/>
          <w:sz w:val="16"/>
          <w:szCs w:val="16"/>
          <w:lang w:val="sr-Cyrl-CS"/>
        </w:rPr>
      </w:pPr>
    </w:p>
    <w:p w:rsidR="004511B5" w:rsidRPr="005258F1" w:rsidRDefault="004511B5" w:rsidP="005824A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jc w:val="both"/>
        <w:rPr>
          <w:rFonts w:ascii="Calibri" w:hAnsi="Calibri"/>
          <w:b/>
          <w:sz w:val="22"/>
          <w:szCs w:val="22"/>
          <w:lang w:val="sr-Cyrl-RS"/>
        </w:rPr>
      </w:pPr>
      <w:r w:rsidRPr="005258F1">
        <w:rPr>
          <w:rFonts w:ascii="Calibri" w:hAnsi="Calibri"/>
          <w:b/>
          <w:sz w:val="22"/>
          <w:szCs w:val="22"/>
          <w:lang w:val="sr-Cyrl-RS"/>
        </w:rPr>
        <w:t>Уколико пројек</w:t>
      </w:r>
      <w:r w:rsidR="005258F1" w:rsidRPr="005258F1">
        <w:rPr>
          <w:rFonts w:ascii="Calibri" w:hAnsi="Calibri"/>
          <w:b/>
          <w:sz w:val="22"/>
          <w:szCs w:val="22"/>
          <w:lang w:val="sr-Cyrl-RS"/>
        </w:rPr>
        <w:t>ат буде одобрен</w:t>
      </w:r>
      <w:r w:rsidRPr="005258F1">
        <w:rPr>
          <w:rFonts w:ascii="Calibri" w:hAnsi="Calibri"/>
          <w:b/>
          <w:sz w:val="22"/>
          <w:szCs w:val="22"/>
          <w:lang w:val="sr-Cyrl-RS"/>
        </w:rPr>
        <w:t>, Уговор може садржати само оне ставке које су наведене у структури трошкова пројекта.</w:t>
      </w:r>
    </w:p>
    <w:p w:rsidR="002927EF" w:rsidRPr="0088546F" w:rsidRDefault="002927EF" w:rsidP="002927EF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226A82" w:rsidRPr="0088546F" w:rsidTr="005258F1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6A82" w:rsidRPr="0088546F" w:rsidRDefault="00226A82" w:rsidP="00C97D68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26A82" w:rsidRPr="00C46DE4" w:rsidRDefault="00226A82" w:rsidP="00C97D68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C46DE4">
              <w:rPr>
                <w:rFonts w:ascii="Calibri" w:hAnsi="Calibri"/>
                <w:b/>
                <w:bCs/>
                <w:lang w:val="sr-Cyrl-CS"/>
              </w:rPr>
              <w:t>4. ПРИЛОЗИ</w:t>
            </w:r>
          </w:p>
          <w:p w:rsidR="00226A82" w:rsidRPr="00ED3A44" w:rsidRDefault="00226A82" w:rsidP="00C97D6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2927EF" w:rsidRDefault="002927EF" w:rsidP="002927EF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2927EF" w:rsidRDefault="002927EF" w:rsidP="002927EF">
      <w:pPr>
        <w:rPr>
          <w:rFonts w:ascii="Calibri" w:hAnsi="Calibri"/>
          <w:sz w:val="22"/>
          <w:szCs w:val="22"/>
          <w:lang w:val="sr-Cyrl-RS"/>
        </w:rPr>
      </w:pPr>
      <w:proofErr w:type="spellStart"/>
      <w:r w:rsidRPr="002023FF">
        <w:rPr>
          <w:rFonts w:ascii="Calibri" w:hAnsi="Calibri"/>
          <w:sz w:val="22"/>
          <w:szCs w:val="22"/>
        </w:rPr>
        <w:t>Поред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попуњеног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обрасца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пријаве</w:t>
      </w:r>
      <w:proofErr w:type="spellEnd"/>
      <w:r w:rsidRPr="002023FF">
        <w:rPr>
          <w:rFonts w:ascii="Calibri" w:hAnsi="Calibri"/>
          <w:sz w:val="22"/>
          <w:szCs w:val="22"/>
        </w:rPr>
        <w:t xml:space="preserve">, </w:t>
      </w:r>
      <w:proofErr w:type="spellStart"/>
      <w:r w:rsidRPr="00226A82">
        <w:rPr>
          <w:rFonts w:ascii="Calibri" w:hAnsi="Calibri"/>
          <w:sz w:val="22"/>
          <w:szCs w:val="22"/>
          <w:u w:val="single"/>
        </w:rPr>
        <w:t>обавезно</w:t>
      </w:r>
      <w:proofErr w:type="spellEnd"/>
      <w:r w:rsidRPr="00226A82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226A82">
        <w:rPr>
          <w:rFonts w:ascii="Calibri" w:hAnsi="Calibri"/>
          <w:sz w:val="22"/>
          <w:szCs w:val="22"/>
          <w:u w:val="single"/>
        </w:rPr>
        <w:t>доставити</w:t>
      </w:r>
      <w:proofErr w:type="spellEnd"/>
      <w:r w:rsidRPr="002023FF">
        <w:rPr>
          <w:rFonts w:ascii="Calibri" w:hAnsi="Calibri"/>
          <w:sz w:val="22"/>
          <w:szCs w:val="22"/>
        </w:rPr>
        <w:t xml:space="preserve"> и:</w:t>
      </w:r>
    </w:p>
    <w:p w:rsidR="00F43070" w:rsidRDefault="00F43070" w:rsidP="00F43070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F43070" w:rsidRDefault="00F43070" w:rsidP="00F430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 xml:space="preserve">- </w:t>
      </w:r>
      <w:r w:rsidR="00FA69B2" w:rsidRPr="00F43070">
        <w:rPr>
          <w:rFonts w:asciiTheme="minorHAnsi" w:hAnsiTheme="minorHAnsi" w:cstheme="minorHAnsi"/>
          <w:b/>
          <w:sz w:val="22"/>
          <w:szCs w:val="22"/>
          <w:lang w:val="sr-Cyrl-RS"/>
        </w:rPr>
        <w:t>фотокопију</w:t>
      </w:r>
      <w:r w:rsidR="00FA69B2" w:rsidRPr="009D4A5A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FA69B2" w:rsidRPr="00F43070">
        <w:rPr>
          <w:rFonts w:asciiTheme="minorHAnsi" w:hAnsiTheme="minorHAnsi" w:cstheme="minorHAnsi"/>
          <w:b/>
          <w:sz w:val="22"/>
          <w:szCs w:val="22"/>
          <w:lang w:val="sr-Cyrl-CS"/>
        </w:rPr>
        <w:t>потврде о регистрацији</w:t>
      </w:r>
      <w:r w:rsidR="00FA69B2" w:rsidRPr="009D4A5A">
        <w:rPr>
          <w:rFonts w:asciiTheme="minorHAnsi" w:hAnsiTheme="minorHAnsi" w:cstheme="minorHAnsi"/>
          <w:sz w:val="22"/>
          <w:szCs w:val="22"/>
          <w:lang w:val="sr-Cyrl-CS"/>
        </w:rPr>
        <w:t xml:space="preserve"> подносиоца пријаве код надлежног органа</w:t>
      </w:r>
    </w:p>
    <w:p w:rsidR="001B6903" w:rsidRPr="005258F1" w:rsidRDefault="00F43070" w:rsidP="005258F1">
      <w:pPr>
        <w:jc w:val="both"/>
        <w:rPr>
          <w:rFonts w:asciiTheme="minorHAnsi" w:hAnsiTheme="minorHAnsi" w:cstheme="minorHAnsi"/>
          <w:sz w:val="22"/>
          <w:szCs w:val="22"/>
        </w:rPr>
      </w:pPr>
      <w:r w:rsidRPr="00F43070">
        <w:rPr>
          <w:rFonts w:asciiTheme="minorHAnsi" w:hAnsiTheme="minorHAnsi" w:cstheme="minorHAnsi"/>
          <w:b/>
          <w:sz w:val="22"/>
          <w:szCs w:val="22"/>
          <w:lang w:val="sr-Cyrl-RS"/>
        </w:rPr>
        <w:t>- ЗА ПОДНОСИОЦЕ КОЈИМА КУЛТУРА НИЈЕ ПРЕТЕЖНА ДЕЛАТНОСТ</w:t>
      </w:r>
      <w:r w:rsidRPr="00F43070">
        <w:rPr>
          <w:rFonts w:asciiTheme="minorHAnsi" w:hAnsiTheme="minorHAnsi" w:cstheme="minorHAnsi"/>
          <w:sz w:val="22"/>
          <w:szCs w:val="22"/>
          <w:lang w:val="sr-Cyrl-RS"/>
        </w:rPr>
        <w:t>: фотокопију Статута</w:t>
      </w:r>
      <w:r>
        <w:rPr>
          <w:rFonts w:asciiTheme="minorHAnsi" w:hAnsiTheme="minorHAnsi" w:cstheme="minorHAnsi"/>
          <w:sz w:val="22"/>
          <w:szCs w:val="22"/>
          <w:lang w:val="sr-Cyrl-RS"/>
        </w:rPr>
        <w:t>/оснивачког акта</w:t>
      </w:r>
    </w:p>
    <w:p w:rsidR="001B6903" w:rsidRPr="001B6903" w:rsidRDefault="001B6903" w:rsidP="001B6903">
      <w:pPr>
        <w:rPr>
          <w:highlight w:val="yellow"/>
          <w:lang w:val="sr-Cyrl-RS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5"/>
      </w:tblGrid>
      <w:tr w:rsidR="002927EF" w:rsidRPr="0088546F" w:rsidTr="0052634A">
        <w:trPr>
          <w:trHeight w:val="1250"/>
          <w:jc w:val="center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32"/>
                <w:szCs w:val="32"/>
                <w:lang w:val="sr-Cyrl-CS"/>
              </w:rPr>
            </w:pPr>
          </w:p>
          <w:p w:rsidR="002927EF" w:rsidRPr="001F5C8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32"/>
                <w:szCs w:val="32"/>
                <w:lang w:val="sr-Cyrl-RS"/>
              </w:rPr>
            </w:pPr>
            <w:r w:rsidRPr="0088546F">
              <w:rPr>
                <w:rFonts w:ascii="Calibri" w:hAnsi="Calibri"/>
                <w:b/>
                <w:sz w:val="32"/>
                <w:szCs w:val="32"/>
                <w:lang w:val="sr-Cyrl-CS"/>
              </w:rPr>
              <w:t>И З Ј А В А</w:t>
            </w:r>
          </w:p>
          <w:p w:rsidR="002927EF" w:rsidRPr="00B24ABC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lang w:val="sr-Cyrl-CS"/>
              </w:rPr>
            </w:pPr>
            <w:r w:rsidRPr="00B24ABC">
              <w:rPr>
                <w:rFonts w:ascii="Calibri" w:hAnsi="Calibri"/>
                <w:b/>
                <w:lang w:val="de-DE"/>
              </w:rPr>
              <w:t>o</w:t>
            </w:r>
            <w:r w:rsidRPr="00B24ABC">
              <w:rPr>
                <w:rFonts w:ascii="Calibri" w:hAnsi="Calibri"/>
                <w:b/>
                <w:lang w:val="sr-Cyrl-CS"/>
              </w:rPr>
              <w:t xml:space="preserve"> прихватању обавезе подносиоца Пријаве/корисника средстава</w:t>
            </w:r>
            <w:r w:rsidRPr="00B24ABC">
              <w:rPr>
                <w:rFonts w:ascii="Calibri" w:hAnsi="Calibri"/>
                <w:lang w:val="sr-Cyrl-CS"/>
              </w:rPr>
              <w:t xml:space="preserve">: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су сви подаци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на страницама ове пријаве 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истинити и тачни;</w:t>
            </w:r>
          </w:p>
          <w:p w:rsidR="002927EF" w:rsidRPr="007D577B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>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>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додељена средства бити наменски утрошена; </w:t>
            </w:r>
          </w:p>
          <w:p w:rsidR="002927EF" w:rsidRPr="005E6987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Покрајинском секретаријату за културу, јавно информисање и односе с верским заједницама бити достављен </w:t>
            </w: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извештај </w:t>
            </w:r>
            <w:r w:rsidRPr="005E6987"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 реализацији пројекта/програма са финансијском документацијом којом се доказује наменски утрошак додељених средстава,  </w:t>
            </w:r>
          </w:p>
          <w:p w:rsidR="002927EF" w:rsidRPr="005258F1" w:rsidRDefault="002927EF" w:rsidP="005258F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>Да ће током реализације пројекта/програма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по завршетку пројекта/програма у штампаним публикацијама и медијима бити назначено да </w:t>
            </w:r>
            <w:r w:rsidRPr="0088546F">
              <w:rPr>
                <w:rFonts w:ascii="Calibri" w:hAnsi="Calibri"/>
                <w:sz w:val="22"/>
                <w:szCs w:val="22"/>
                <w:lang w:val="en-GB"/>
              </w:rPr>
              <w:t>je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 xml:space="preserve">Ова изјава се сматра прихваћеном </w:t>
            </w:r>
          </w:p>
          <w:p w:rsidR="002927EF" w:rsidRDefault="002927EF" w:rsidP="005258F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стављањем потписа одговорног лица и печата на крају овог листа</w:t>
            </w:r>
          </w:p>
          <w:p w:rsidR="005258F1" w:rsidRPr="005258F1" w:rsidRDefault="005258F1" w:rsidP="005258F1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2927EF" w:rsidRPr="0088546F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B866EC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</w:t>
            </w:r>
            <w:r w:rsidR="002927EF"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 xml:space="preserve">атум, место:                               </w:t>
            </w:r>
            <w:r w:rsidR="00B672F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 xml:space="preserve">      М.П.</w:t>
            </w:r>
            <w:r w:rsidR="002927EF"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</w:t>
            </w:r>
            <w:r w:rsidR="002927EF"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>отпис овлашћеног лица</w:t>
            </w:r>
            <w:r w:rsidR="002927EF"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</w:t>
            </w: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866EC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</w:t>
            </w: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______________________</w:t>
            </w:r>
            <w:r w:rsidR="00FA69B2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               </w:t>
            </w:r>
            <w:r w:rsidR="00B672F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A69B2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________________________</w:t>
            </w:r>
          </w:p>
          <w:p w:rsidR="002927EF" w:rsidRPr="00B672F1" w:rsidRDefault="00B672F1" w:rsidP="00D175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</w:tr>
      <w:tr w:rsidR="005258F1" w:rsidRPr="0088546F" w:rsidTr="005258F1">
        <w:trPr>
          <w:jc w:val="center"/>
        </w:trPr>
        <w:tc>
          <w:tcPr>
            <w:tcW w:w="10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58F1" w:rsidRDefault="005258F1" w:rsidP="005258F1">
            <w:pPr>
              <w:rPr>
                <w:rFonts w:ascii="Calibri" w:hAnsi="Calibri"/>
                <w:b/>
                <w:sz w:val="32"/>
                <w:szCs w:val="32"/>
                <w:lang w:val="sr-Cyrl-CS"/>
              </w:rPr>
            </w:pPr>
          </w:p>
        </w:tc>
      </w:tr>
    </w:tbl>
    <w:p w:rsidR="008829AC" w:rsidRPr="008829AC" w:rsidRDefault="008829AC" w:rsidP="008B42E9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8829AC" w:rsidRPr="008829AC" w:rsidSect="004B2499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32" w:rsidRDefault="001A1C32" w:rsidP="00A00E61">
      <w:r>
        <w:separator/>
      </w:r>
    </w:p>
  </w:endnote>
  <w:endnote w:type="continuationSeparator" w:id="0">
    <w:p w:rsidR="001A1C32" w:rsidRDefault="001A1C32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32" w:rsidRDefault="001A1C32" w:rsidP="00A00E61">
      <w:r>
        <w:separator/>
      </w:r>
    </w:p>
  </w:footnote>
  <w:footnote w:type="continuationSeparator" w:id="0">
    <w:p w:rsidR="001A1C32" w:rsidRDefault="001A1C32" w:rsidP="00A00E61">
      <w:r>
        <w:continuationSeparator/>
      </w:r>
    </w:p>
  </w:footnote>
  <w:footnote w:id="1">
    <w:p w:rsidR="00A00E61" w:rsidRPr="00D76729" w:rsidRDefault="00A00E61">
      <w:pPr>
        <w:pStyle w:val="FootnoteText"/>
        <w:rPr>
          <w:sz w:val="16"/>
          <w:szCs w:val="16"/>
          <w:lang w:val="sr-Cyrl-RS"/>
        </w:rPr>
      </w:pPr>
      <w:r w:rsidRPr="00D76729">
        <w:rPr>
          <w:rStyle w:val="FootnoteReference"/>
          <w:sz w:val="16"/>
          <w:szCs w:val="16"/>
        </w:rPr>
        <w:footnoteRef/>
      </w:r>
      <w:r w:rsidRPr="00D76729">
        <w:rPr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Уколико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подносилац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пријаве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нема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отворен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наменски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рачун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у </w:t>
      </w:r>
      <w:proofErr w:type="spellStart"/>
      <w:r w:rsidRPr="00D76729">
        <w:rPr>
          <w:rFonts w:asciiTheme="minorHAnsi" w:hAnsiTheme="minorHAnsi"/>
          <w:sz w:val="16"/>
          <w:szCs w:val="16"/>
        </w:rPr>
        <w:t>Управи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за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трезор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, а </w:t>
      </w:r>
      <w:proofErr w:type="spellStart"/>
      <w:r w:rsidRPr="00D76729">
        <w:rPr>
          <w:rFonts w:asciiTheme="minorHAnsi" w:hAnsiTheme="minorHAnsi"/>
          <w:sz w:val="16"/>
          <w:szCs w:val="16"/>
        </w:rPr>
        <w:t>буде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подржан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конкурсу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D76729">
        <w:rPr>
          <w:rFonts w:asciiTheme="minorHAnsi" w:hAnsiTheme="minorHAnsi"/>
          <w:sz w:val="16"/>
          <w:szCs w:val="16"/>
        </w:rPr>
        <w:t>може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накнадно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да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отвори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рачун</w:t>
      </w:r>
      <w:proofErr w:type="spellEnd"/>
      <w:r w:rsidRPr="00D76729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45F2271"/>
    <w:multiLevelType w:val="hybridMultilevel"/>
    <w:tmpl w:val="5DBA03C4"/>
    <w:lvl w:ilvl="0" w:tplc="60DC4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6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32ED6"/>
    <w:multiLevelType w:val="hybridMultilevel"/>
    <w:tmpl w:val="95CA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164EE"/>
    <w:rsid w:val="00035129"/>
    <w:rsid w:val="000410BE"/>
    <w:rsid w:val="0006354F"/>
    <w:rsid w:val="000A5972"/>
    <w:rsid w:val="000A64EB"/>
    <w:rsid w:val="000B61F6"/>
    <w:rsid w:val="000C7403"/>
    <w:rsid w:val="000D5199"/>
    <w:rsid w:val="000E32C2"/>
    <w:rsid w:val="00116239"/>
    <w:rsid w:val="00141FFA"/>
    <w:rsid w:val="00153438"/>
    <w:rsid w:val="00185739"/>
    <w:rsid w:val="001A1C32"/>
    <w:rsid w:val="001B296A"/>
    <w:rsid w:val="001B6903"/>
    <w:rsid w:val="001F6772"/>
    <w:rsid w:val="0021373D"/>
    <w:rsid w:val="00226A82"/>
    <w:rsid w:val="0024575C"/>
    <w:rsid w:val="00267078"/>
    <w:rsid w:val="002927EF"/>
    <w:rsid w:val="002943E2"/>
    <w:rsid w:val="002A1727"/>
    <w:rsid w:val="002E7EDD"/>
    <w:rsid w:val="002F1A98"/>
    <w:rsid w:val="002F490E"/>
    <w:rsid w:val="00313611"/>
    <w:rsid w:val="0031721D"/>
    <w:rsid w:val="00320978"/>
    <w:rsid w:val="00322426"/>
    <w:rsid w:val="00326FE0"/>
    <w:rsid w:val="00346E0A"/>
    <w:rsid w:val="0035011D"/>
    <w:rsid w:val="00362901"/>
    <w:rsid w:val="003732DE"/>
    <w:rsid w:val="00381A40"/>
    <w:rsid w:val="00384D04"/>
    <w:rsid w:val="00394C4A"/>
    <w:rsid w:val="003B33C0"/>
    <w:rsid w:val="00434AEC"/>
    <w:rsid w:val="004511B5"/>
    <w:rsid w:val="00481E6B"/>
    <w:rsid w:val="004A52F3"/>
    <w:rsid w:val="004B27DA"/>
    <w:rsid w:val="004C1930"/>
    <w:rsid w:val="004C674B"/>
    <w:rsid w:val="004C7F6A"/>
    <w:rsid w:val="004D61A1"/>
    <w:rsid w:val="004D68D7"/>
    <w:rsid w:val="004F1DB8"/>
    <w:rsid w:val="004F449A"/>
    <w:rsid w:val="005258F1"/>
    <w:rsid w:val="0052634A"/>
    <w:rsid w:val="00547DAC"/>
    <w:rsid w:val="00551C53"/>
    <w:rsid w:val="00567141"/>
    <w:rsid w:val="005824AD"/>
    <w:rsid w:val="00595C88"/>
    <w:rsid w:val="005A6C59"/>
    <w:rsid w:val="005D7383"/>
    <w:rsid w:val="005F5522"/>
    <w:rsid w:val="00605590"/>
    <w:rsid w:val="0064356F"/>
    <w:rsid w:val="00656506"/>
    <w:rsid w:val="0067693A"/>
    <w:rsid w:val="00682023"/>
    <w:rsid w:val="006945A4"/>
    <w:rsid w:val="006A0FDE"/>
    <w:rsid w:val="006C2A35"/>
    <w:rsid w:val="00711A1A"/>
    <w:rsid w:val="00724E35"/>
    <w:rsid w:val="0076293D"/>
    <w:rsid w:val="0076313F"/>
    <w:rsid w:val="007D0B48"/>
    <w:rsid w:val="007D73D4"/>
    <w:rsid w:val="007D7E46"/>
    <w:rsid w:val="007E11F0"/>
    <w:rsid w:val="007F52F6"/>
    <w:rsid w:val="00830DAC"/>
    <w:rsid w:val="00837166"/>
    <w:rsid w:val="008829AC"/>
    <w:rsid w:val="00882A43"/>
    <w:rsid w:val="008879C0"/>
    <w:rsid w:val="00897799"/>
    <w:rsid w:val="008B42E9"/>
    <w:rsid w:val="008D10B4"/>
    <w:rsid w:val="008F451F"/>
    <w:rsid w:val="00903E98"/>
    <w:rsid w:val="00915DA7"/>
    <w:rsid w:val="009239CD"/>
    <w:rsid w:val="00952FFA"/>
    <w:rsid w:val="00955734"/>
    <w:rsid w:val="00983849"/>
    <w:rsid w:val="00986A21"/>
    <w:rsid w:val="009C105A"/>
    <w:rsid w:val="009D4A5A"/>
    <w:rsid w:val="009E0D77"/>
    <w:rsid w:val="009E52DB"/>
    <w:rsid w:val="00A00E61"/>
    <w:rsid w:val="00A074AF"/>
    <w:rsid w:val="00A40DF1"/>
    <w:rsid w:val="00A6363F"/>
    <w:rsid w:val="00A80D45"/>
    <w:rsid w:val="00AC64F7"/>
    <w:rsid w:val="00AE490A"/>
    <w:rsid w:val="00AF431A"/>
    <w:rsid w:val="00B053FE"/>
    <w:rsid w:val="00B40D7A"/>
    <w:rsid w:val="00B40DE0"/>
    <w:rsid w:val="00B672F1"/>
    <w:rsid w:val="00B866EC"/>
    <w:rsid w:val="00B94079"/>
    <w:rsid w:val="00BA433B"/>
    <w:rsid w:val="00C03E94"/>
    <w:rsid w:val="00C219C6"/>
    <w:rsid w:val="00C23572"/>
    <w:rsid w:val="00C46DE4"/>
    <w:rsid w:val="00C5342B"/>
    <w:rsid w:val="00C84675"/>
    <w:rsid w:val="00CB56A4"/>
    <w:rsid w:val="00D2549E"/>
    <w:rsid w:val="00D300C8"/>
    <w:rsid w:val="00D40D52"/>
    <w:rsid w:val="00D42330"/>
    <w:rsid w:val="00D74C7E"/>
    <w:rsid w:val="00D76729"/>
    <w:rsid w:val="00D9256D"/>
    <w:rsid w:val="00DB18F6"/>
    <w:rsid w:val="00DD09D5"/>
    <w:rsid w:val="00E12374"/>
    <w:rsid w:val="00E33605"/>
    <w:rsid w:val="00EA23EB"/>
    <w:rsid w:val="00EE25B9"/>
    <w:rsid w:val="00EE6B11"/>
    <w:rsid w:val="00F00E02"/>
    <w:rsid w:val="00F22FB0"/>
    <w:rsid w:val="00F43070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E8E0"/>
  <w15:docId w15:val="{BAA00638-6AF9-4AF2-9267-36F94B9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a.begov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62DC-7D3F-4158-A383-40E5DCBA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Zecevic</dc:creator>
  <cp:lastModifiedBy>Bojana Begovic</cp:lastModifiedBy>
  <cp:revision>5</cp:revision>
  <cp:lastPrinted>2023-01-24T09:56:00Z</cp:lastPrinted>
  <dcterms:created xsi:type="dcterms:W3CDTF">2024-01-16T09:40:00Z</dcterms:created>
  <dcterms:modified xsi:type="dcterms:W3CDTF">2024-01-17T09:15:00Z</dcterms:modified>
</cp:coreProperties>
</file>